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6E" w:rsidRPr="0046296E" w:rsidRDefault="0046296E" w:rsidP="0046296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27905"/>
          <w:kern w:val="36"/>
          <w:sz w:val="33"/>
          <w:szCs w:val="33"/>
          <w:lang w:eastAsia="nl-BE"/>
        </w:rPr>
      </w:pPr>
      <w:r w:rsidRPr="0046296E">
        <w:rPr>
          <w:rFonts w:ascii="Times New Roman" w:eastAsia="Times New Roman" w:hAnsi="Times New Roman" w:cs="Times New Roman"/>
          <w:color w:val="F27905"/>
          <w:kern w:val="36"/>
          <w:sz w:val="33"/>
          <w:szCs w:val="33"/>
          <w:lang w:eastAsia="nl-BE"/>
        </w:rPr>
        <w:t xml:space="preserve">Persoonlijk leiderschap via het </w:t>
      </w:r>
      <w:proofErr w:type="spellStart"/>
      <w:r w:rsidRPr="0046296E">
        <w:rPr>
          <w:rFonts w:ascii="Times New Roman" w:eastAsia="Times New Roman" w:hAnsi="Times New Roman" w:cs="Times New Roman"/>
          <w:color w:val="F27905"/>
          <w:kern w:val="36"/>
          <w:sz w:val="33"/>
          <w:szCs w:val="33"/>
          <w:lang w:eastAsia="nl-BE"/>
        </w:rPr>
        <w:t>Enneagram</w:t>
      </w:r>
      <w:proofErr w:type="spellEnd"/>
    </w:p>
    <w:p w:rsidR="0046296E" w:rsidRPr="0046296E" w:rsidRDefault="0046296E" w:rsidP="0046296E">
      <w:pPr>
        <w:spacing w:after="0" w:line="240" w:lineRule="auto"/>
        <w:rPr>
          <w:rFonts w:ascii="Lucida Sans" w:eastAsia="Times New Roman" w:hAnsi="Lucida Sans" w:cs="Times New Roman"/>
          <w:color w:val="83837F"/>
          <w:sz w:val="20"/>
          <w:szCs w:val="20"/>
          <w:lang w:eastAsia="nl-BE"/>
        </w:rPr>
      </w:pPr>
      <w:r w:rsidRPr="0046296E">
        <w:rPr>
          <w:rFonts w:ascii="Lucida Sans" w:eastAsia="Times New Roman" w:hAnsi="Lucida Sans" w:cs="Times New Roman"/>
          <w:color w:val="333333"/>
          <w:sz w:val="18"/>
          <w:szCs w:val="18"/>
          <w:lang w:eastAsia="nl-BE"/>
        </w:rPr>
        <w:t>Carine Drijkoningen - vrijdag 16 mei 2014</w:t>
      </w:r>
    </w:p>
    <w:p w:rsidR="0046296E" w:rsidRPr="0046296E" w:rsidRDefault="0046296E" w:rsidP="0046296E">
      <w:pPr>
        <w:spacing w:after="0" w:line="330" w:lineRule="atLeast"/>
        <w:rPr>
          <w:rFonts w:ascii="Lucida Sans" w:eastAsia="Times New Roman" w:hAnsi="Lucida Sans" w:cs="Times New Roman"/>
          <w:color w:val="83837F"/>
          <w:sz w:val="20"/>
          <w:szCs w:val="20"/>
          <w:lang w:eastAsia="nl-BE"/>
        </w:rPr>
      </w:pPr>
      <w:r w:rsidRPr="0046296E">
        <w:rPr>
          <w:rFonts w:ascii="Lucida Sans" w:eastAsia="Times New Roman" w:hAnsi="Lucida Sans" w:cs="Times New Roman"/>
          <w:color w:val="83837F"/>
          <w:sz w:val="20"/>
          <w:szCs w:val="20"/>
          <w:lang w:eastAsia="nl-BE"/>
        </w:rPr>
        <w:t xml:space="preserve">Itineris gaat voor maatwerk. En toch bieden we in de zomerperiode een 'kant-en-klare' vorming </w:t>
      </w:r>
      <w:proofErr w:type="spellStart"/>
      <w:r w:rsidRPr="0046296E">
        <w:rPr>
          <w:rFonts w:ascii="Lucida Sans" w:eastAsia="Times New Roman" w:hAnsi="Lucida Sans" w:cs="Times New Roman"/>
          <w:color w:val="83837F"/>
          <w:sz w:val="20"/>
          <w:szCs w:val="20"/>
          <w:lang w:eastAsia="nl-BE"/>
        </w:rPr>
        <w:t>aan:</w:t>
      </w:r>
      <w:r w:rsidRPr="0046296E">
        <w:rPr>
          <w:rFonts w:ascii="Lucida Sans" w:eastAsia="Times New Roman" w:hAnsi="Lucida Sans" w:cs="Times New Roman"/>
          <w:b/>
          <w:bCs/>
          <w:color w:val="83837F"/>
          <w:sz w:val="20"/>
          <w:szCs w:val="20"/>
          <w:lang w:eastAsia="nl-BE"/>
        </w:rPr>
        <w:t>Persoonlijk</w:t>
      </w:r>
      <w:proofErr w:type="spellEnd"/>
      <w:r w:rsidRPr="0046296E">
        <w:rPr>
          <w:rFonts w:ascii="Lucida Sans" w:eastAsia="Times New Roman" w:hAnsi="Lucida Sans" w:cs="Times New Roman"/>
          <w:b/>
          <w:bCs/>
          <w:color w:val="83837F"/>
          <w:sz w:val="20"/>
          <w:szCs w:val="20"/>
          <w:lang w:eastAsia="nl-BE"/>
        </w:rPr>
        <w:t xml:space="preserve"> leiderschap via het </w:t>
      </w:r>
      <w:proofErr w:type="spellStart"/>
      <w:r w:rsidRPr="0046296E">
        <w:rPr>
          <w:rFonts w:ascii="Lucida Sans" w:eastAsia="Times New Roman" w:hAnsi="Lucida Sans" w:cs="Times New Roman"/>
          <w:b/>
          <w:bCs/>
          <w:color w:val="83837F"/>
          <w:sz w:val="20"/>
          <w:szCs w:val="20"/>
          <w:lang w:eastAsia="nl-BE"/>
        </w:rPr>
        <w:t>Enneagram</w:t>
      </w:r>
      <w:proofErr w:type="spellEnd"/>
      <w:r w:rsidRPr="0046296E">
        <w:rPr>
          <w:rFonts w:ascii="Lucida Sans" w:eastAsia="Times New Roman" w:hAnsi="Lucida Sans" w:cs="Times New Roman"/>
          <w:b/>
          <w:bCs/>
          <w:color w:val="83837F"/>
          <w:sz w:val="20"/>
          <w:szCs w:val="20"/>
          <w:lang w:eastAsia="nl-BE"/>
        </w:rPr>
        <w:t xml:space="preserve"> op 2</w:t>
      </w:r>
      <w:r w:rsidR="00A45693">
        <w:rPr>
          <w:rFonts w:ascii="Lucida Sans" w:eastAsia="Times New Roman" w:hAnsi="Lucida Sans" w:cs="Times New Roman"/>
          <w:b/>
          <w:bCs/>
          <w:color w:val="83837F"/>
          <w:sz w:val="20"/>
          <w:szCs w:val="20"/>
          <w:lang w:eastAsia="nl-BE"/>
        </w:rPr>
        <w:t>7</w:t>
      </w:r>
      <w:r w:rsidRPr="0046296E">
        <w:rPr>
          <w:rFonts w:ascii="Lucida Sans" w:eastAsia="Times New Roman" w:hAnsi="Lucida Sans" w:cs="Times New Roman"/>
          <w:b/>
          <w:bCs/>
          <w:color w:val="83837F"/>
          <w:sz w:val="20"/>
          <w:szCs w:val="20"/>
          <w:lang w:eastAsia="nl-BE"/>
        </w:rPr>
        <w:t xml:space="preserve"> en 2</w:t>
      </w:r>
      <w:r w:rsidR="00A45693">
        <w:rPr>
          <w:rFonts w:ascii="Lucida Sans" w:eastAsia="Times New Roman" w:hAnsi="Lucida Sans" w:cs="Times New Roman"/>
          <w:b/>
          <w:bCs/>
          <w:color w:val="83837F"/>
          <w:sz w:val="20"/>
          <w:szCs w:val="20"/>
          <w:lang w:eastAsia="nl-BE"/>
        </w:rPr>
        <w:t>8</w:t>
      </w:r>
      <w:r w:rsidRPr="0046296E">
        <w:rPr>
          <w:rFonts w:ascii="Lucida Sans" w:eastAsia="Times New Roman" w:hAnsi="Lucida Sans" w:cs="Times New Roman"/>
          <w:b/>
          <w:bCs/>
          <w:color w:val="83837F"/>
          <w:sz w:val="20"/>
          <w:szCs w:val="20"/>
          <w:lang w:eastAsia="nl-BE"/>
        </w:rPr>
        <w:t xml:space="preserve"> augustus 2014. </w:t>
      </w:r>
    </w:p>
    <w:p w:rsidR="0046296E" w:rsidRPr="0046296E" w:rsidRDefault="0046296E" w:rsidP="0046296E">
      <w:pPr>
        <w:spacing w:after="0" w:line="330" w:lineRule="atLeast"/>
        <w:rPr>
          <w:rFonts w:ascii="Lucida Sans" w:eastAsia="Times New Roman" w:hAnsi="Lucida Sans" w:cs="Times New Roman"/>
          <w:color w:val="83837F"/>
          <w:sz w:val="20"/>
          <w:szCs w:val="20"/>
          <w:lang w:eastAsia="nl-BE"/>
        </w:rPr>
      </w:pPr>
      <w:r w:rsidRPr="0046296E">
        <w:rPr>
          <w:rFonts w:ascii="Lucida Sans" w:eastAsia="Times New Roman" w:hAnsi="Lucida Sans" w:cs="Times New Roman"/>
          <w:color w:val="83837F"/>
          <w:sz w:val="20"/>
          <w:szCs w:val="20"/>
          <w:lang w:eastAsia="nl-BE"/>
        </w:rPr>
        <w:t>Hoe valt dit te rijmen?</w:t>
      </w:r>
    </w:p>
    <w:p w:rsidR="0046296E" w:rsidRPr="0046296E" w:rsidRDefault="0046296E" w:rsidP="0046296E">
      <w:pPr>
        <w:spacing w:after="0" w:line="330" w:lineRule="atLeast"/>
        <w:rPr>
          <w:rFonts w:ascii="Lucida Sans" w:eastAsia="Times New Roman" w:hAnsi="Lucida Sans" w:cs="Times New Roman"/>
          <w:color w:val="83837F"/>
          <w:sz w:val="20"/>
          <w:szCs w:val="20"/>
          <w:lang w:eastAsia="nl-BE"/>
        </w:rPr>
      </w:pPr>
      <w:r w:rsidRPr="0046296E">
        <w:rPr>
          <w:rFonts w:ascii="Lucida Sans" w:eastAsia="Times New Roman" w:hAnsi="Lucida Sans" w:cs="Times New Roman"/>
          <w:color w:val="83837F"/>
          <w:sz w:val="20"/>
          <w:szCs w:val="20"/>
          <w:lang w:eastAsia="nl-BE"/>
        </w:rPr>
        <w:t>In onze jarenlange ervaring als procesbegeleider in (</w:t>
      </w:r>
      <w:proofErr w:type="spellStart"/>
      <w:r w:rsidRPr="0046296E">
        <w:rPr>
          <w:rFonts w:ascii="Lucida Sans" w:eastAsia="Times New Roman" w:hAnsi="Lucida Sans" w:cs="Times New Roman"/>
          <w:color w:val="83837F"/>
          <w:sz w:val="20"/>
          <w:szCs w:val="20"/>
          <w:lang w:eastAsia="nl-BE"/>
        </w:rPr>
        <w:t>veranderings</w:t>
      </w:r>
      <w:proofErr w:type="spellEnd"/>
      <w:r w:rsidRPr="0046296E">
        <w:rPr>
          <w:rFonts w:ascii="Lucida Sans" w:eastAsia="Times New Roman" w:hAnsi="Lucida Sans" w:cs="Times New Roman"/>
          <w:color w:val="83837F"/>
          <w:sz w:val="20"/>
          <w:szCs w:val="20"/>
          <w:lang w:eastAsia="nl-BE"/>
        </w:rPr>
        <w:t xml:space="preserve">)trajecten, valt steeds op hoe sterk resultaten worden beïnvloed door het leiderschap dat directie en </w:t>
      </w:r>
      <w:proofErr w:type="spellStart"/>
      <w:r w:rsidRPr="0046296E">
        <w:rPr>
          <w:rFonts w:ascii="Lucida Sans" w:eastAsia="Times New Roman" w:hAnsi="Lucida Sans" w:cs="Times New Roman"/>
          <w:color w:val="83837F"/>
          <w:sz w:val="20"/>
          <w:szCs w:val="20"/>
          <w:lang w:eastAsia="nl-BE"/>
        </w:rPr>
        <w:t>àlle</w:t>
      </w:r>
      <w:proofErr w:type="spellEnd"/>
      <w:r w:rsidRPr="0046296E">
        <w:rPr>
          <w:rFonts w:ascii="Lucida Sans" w:eastAsia="Times New Roman" w:hAnsi="Lucida Sans" w:cs="Times New Roman"/>
          <w:color w:val="83837F"/>
          <w:sz w:val="20"/>
          <w:szCs w:val="20"/>
          <w:lang w:eastAsia="nl-BE"/>
        </w:rPr>
        <w:t xml:space="preserve"> leidinggevenden opnemen. De kracht van dit leiderschap hangt nauw samen met het </w:t>
      </w:r>
      <w:r w:rsidRPr="0046296E">
        <w:rPr>
          <w:rFonts w:ascii="Lucida Sans" w:eastAsia="Times New Roman" w:hAnsi="Lucida Sans" w:cs="Times New Roman"/>
          <w:i/>
          <w:iCs/>
          <w:color w:val="83837F"/>
          <w:sz w:val="20"/>
          <w:szCs w:val="20"/>
          <w:lang w:eastAsia="nl-BE"/>
        </w:rPr>
        <w:t>bewustzijn van het eigen ik als leidinggevende.</w:t>
      </w:r>
    </w:p>
    <w:p w:rsidR="0046296E" w:rsidRPr="0046296E" w:rsidRDefault="0046296E" w:rsidP="0046296E">
      <w:pPr>
        <w:spacing w:after="0" w:line="330" w:lineRule="atLeast"/>
        <w:rPr>
          <w:rFonts w:ascii="Lucida Sans" w:eastAsia="Times New Roman" w:hAnsi="Lucida Sans" w:cs="Times New Roman"/>
          <w:color w:val="83837F"/>
          <w:sz w:val="20"/>
          <w:szCs w:val="20"/>
          <w:lang w:eastAsia="nl-BE"/>
        </w:rPr>
      </w:pPr>
      <w:r w:rsidRPr="0046296E">
        <w:rPr>
          <w:rFonts w:ascii="Lucida Sans" w:eastAsia="Times New Roman" w:hAnsi="Lucida Sans" w:cs="Times New Roman"/>
          <w:i/>
          <w:iCs/>
          <w:color w:val="83837F"/>
          <w:sz w:val="20"/>
          <w:szCs w:val="20"/>
          <w:lang w:eastAsia="nl-BE"/>
        </w:rPr>
        <w:br/>
      </w:r>
      <w:r w:rsidRPr="0046296E">
        <w:rPr>
          <w:rFonts w:ascii="Lucida Sans" w:eastAsia="Times New Roman" w:hAnsi="Lucida Sans" w:cs="Times New Roman"/>
          <w:color w:val="83837F"/>
          <w:sz w:val="20"/>
          <w:szCs w:val="20"/>
          <w:lang w:eastAsia="nl-BE"/>
        </w:rPr>
        <w:t>Om uitgerust en met een open vizier nieuw materi</w:t>
      </w:r>
      <w:r>
        <w:rPr>
          <w:rFonts w:ascii="Lucida Sans" w:eastAsia="Times New Roman" w:hAnsi="Lucida Sans" w:cs="Times New Roman"/>
          <w:color w:val="83837F"/>
          <w:sz w:val="20"/>
          <w:szCs w:val="20"/>
          <w:lang w:eastAsia="nl-BE"/>
        </w:rPr>
        <w:t>a</w:t>
      </w:r>
      <w:r w:rsidRPr="0046296E">
        <w:rPr>
          <w:rFonts w:ascii="Lucida Sans" w:eastAsia="Times New Roman" w:hAnsi="Lucida Sans" w:cs="Times New Roman"/>
          <w:color w:val="83837F"/>
          <w:sz w:val="20"/>
          <w:szCs w:val="20"/>
          <w:lang w:eastAsia="nl-BE"/>
        </w:rPr>
        <w:t xml:space="preserve">al in jezelf te ontdekken voor de aanvang van een nieuw jaar "leiding geven", bieden we een tweedaagse training aan op het einde van de zomervakantie. Het </w:t>
      </w:r>
      <w:proofErr w:type="spellStart"/>
      <w:r w:rsidRPr="0046296E">
        <w:rPr>
          <w:rFonts w:ascii="Lucida Sans" w:eastAsia="Times New Roman" w:hAnsi="Lucida Sans" w:cs="Times New Roman"/>
          <w:color w:val="83837F"/>
          <w:sz w:val="20"/>
          <w:szCs w:val="20"/>
          <w:lang w:eastAsia="nl-BE"/>
        </w:rPr>
        <w:t>Enneagram</w:t>
      </w:r>
      <w:proofErr w:type="spellEnd"/>
      <w:r w:rsidRPr="0046296E">
        <w:rPr>
          <w:rFonts w:ascii="Lucida Sans" w:eastAsia="Times New Roman" w:hAnsi="Lucida Sans" w:cs="Times New Roman"/>
          <w:color w:val="83837F"/>
          <w:sz w:val="20"/>
          <w:szCs w:val="20"/>
          <w:lang w:eastAsia="nl-BE"/>
        </w:rPr>
        <w:t xml:space="preserve"> is hiervoor een uitgelezen 'kapstok'. Het is een neutraal, psychologisch model dat 9 basistypes beschrijft op vlak van persoonlij</w:t>
      </w:r>
      <w:bookmarkStart w:id="0" w:name="_GoBack"/>
      <w:bookmarkEnd w:id="0"/>
      <w:r w:rsidRPr="0046296E">
        <w:rPr>
          <w:rFonts w:ascii="Lucida Sans" w:eastAsia="Times New Roman" w:hAnsi="Lucida Sans" w:cs="Times New Roman"/>
          <w:color w:val="83837F"/>
          <w:sz w:val="20"/>
          <w:szCs w:val="20"/>
          <w:lang w:eastAsia="nl-BE"/>
        </w:rPr>
        <w:t xml:space="preserve">k, maar waarbinnen telkens heel wat variaties en verbanden mogelijk zijn. Mensen in vakjes plaatsen? Onze klanten weten dat dit niet onze stijl is... Het </w:t>
      </w:r>
      <w:proofErr w:type="spellStart"/>
      <w:r w:rsidRPr="0046296E">
        <w:rPr>
          <w:rFonts w:ascii="Lucida Sans" w:eastAsia="Times New Roman" w:hAnsi="Lucida Sans" w:cs="Times New Roman"/>
          <w:color w:val="83837F"/>
          <w:sz w:val="20"/>
          <w:szCs w:val="20"/>
          <w:lang w:eastAsia="nl-BE"/>
        </w:rPr>
        <w:t>enneagram</w:t>
      </w:r>
      <w:proofErr w:type="spellEnd"/>
      <w:r w:rsidRPr="0046296E">
        <w:rPr>
          <w:rFonts w:ascii="Lucida Sans" w:eastAsia="Times New Roman" w:hAnsi="Lucida Sans" w:cs="Times New Roman"/>
          <w:color w:val="83837F"/>
          <w:sz w:val="20"/>
          <w:szCs w:val="20"/>
          <w:lang w:eastAsia="nl-BE"/>
        </w:rPr>
        <w:t xml:space="preserve"> laat voldoende ruimte voor het unieke van ieder individu en wat meer is, het is een procesmodel: het laat zien door welke stadia een veranderproces verloopt.  En daarin zit dan weer het maatwerk van </w:t>
      </w:r>
      <w:proofErr w:type="spellStart"/>
      <w:r w:rsidRPr="0046296E">
        <w:rPr>
          <w:rFonts w:ascii="Lucida Sans" w:eastAsia="Times New Roman" w:hAnsi="Lucida Sans" w:cs="Times New Roman"/>
          <w:color w:val="83837F"/>
          <w:sz w:val="20"/>
          <w:szCs w:val="20"/>
          <w:lang w:eastAsia="nl-BE"/>
        </w:rPr>
        <w:t>itineris</w:t>
      </w:r>
      <w:proofErr w:type="spellEnd"/>
      <w:r w:rsidRPr="0046296E">
        <w:rPr>
          <w:rFonts w:ascii="Lucida Sans" w:eastAsia="Times New Roman" w:hAnsi="Lucida Sans" w:cs="Times New Roman"/>
          <w:color w:val="83837F"/>
          <w:sz w:val="20"/>
          <w:szCs w:val="20"/>
          <w:lang w:eastAsia="nl-BE"/>
        </w:rPr>
        <w:t>, omdat we geloven dat elke leidinggevende zijn eigen weg af te leggen heeft... </w:t>
      </w:r>
    </w:p>
    <w:p w:rsidR="0046296E" w:rsidRPr="0046296E" w:rsidRDefault="0046296E" w:rsidP="0046296E">
      <w:pPr>
        <w:spacing w:after="0" w:line="330" w:lineRule="atLeast"/>
        <w:rPr>
          <w:rFonts w:ascii="Lucida Sans" w:eastAsia="Times New Roman" w:hAnsi="Lucida Sans" w:cs="Times New Roman"/>
          <w:color w:val="83837F"/>
          <w:sz w:val="20"/>
          <w:szCs w:val="20"/>
          <w:lang w:eastAsia="nl-BE"/>
        </w:rPr>
      </w:pPr>
      <w:r w:rsidRPr="0046296E">
        <w:rPr>
          <w:rFonts w:ascii="Lucida Sans" w:eastAsia="Times New Roman" w:hAnsi="Lucida Sans" w:cs="Times New Roman"/>
          <w:color w:val="83837F"/>
          <w:sz w:val="20"/>
          <w:szCs w:val="20"/>
          <w:lang w:eastAsia="nl-BE"/>
        </w:rPr>
        <w:t>Bekijk hier het </w:t>
      </w:r>
      <w:hyperlink r:id="rId4" w:tgtFrame="_blank" w:history="1">
        <w:r w:rsidRPr="0046296E">
          <w:rPr>
            <w:rFonts w:ascii="Lucida Sans" w:eastAsia="Times New Roman" w:hAnsi="Lucida Sans" w:cs="Times New Roman"/>
            <w:color w:val="F27905"/>
            <w:sz w:val="20"/>
            <w:szCs w:val="20"/>
            <w:lang w:eastAsia="nl-BE"/>
          </w:rPr>
          <w:t>programma</w:t>
        </w:r>
      </w:hyperlink>
      <w:r w:rsidRPr="0046296E">
        <w:rPr>
          <w:rFonts w:ascii="Lucida Sans" w:eastAsia="Times New Roman" w:hAnsi="Lucida Sans" w:cs="Times New Roman"/>
          <w:color w:val="83837F"/>
          <w:sz w:val="20"/>
          <w:szCs w:val="20"/>
          <w:lang w:eastAsia="nl-BE"/>
        </w:rPr>
        <w:t>.</w:t>
      </w:r>
    </w:p>
    <w:p w:rsidR="0046296E" w:rsidRPr="0046296E" w:rsidRDefault="0046296E" w:rsidP="0046296E">
      <w:pPr>
        <w:spacing w:after="0" w:line="330" w:lineRule="atLeast"/>
        <w:rPr>
          <w:rFonts w:ascii="Lucida Sans" w:eastAsia="Times New Roman" w:hAnsi="Lucida Sans" w:cs="Times New Roman"/>
          <w:color w:val="83837F"/>
          <w:sz w:val="20"/>
          <w:szCs w:val="20"/>
          <w:lang w:eastAsia="nl-BE"/>
        </w:rPr>
      </w:pPr>
      <w:r w:rsidRPr="0046296E">
        <w:rPr>
          <w:rFonts w:ascii="Lucida Sans" w:eastAsia="Times New Roman" w:hAnsi="Lucida Sans" w:cs="Times New Roman"/>
          <w:color w:val="83837F"/>
          <w:sz w:val="20"/>
          <w:szCs w:val="20"/>
          <w:lang w:eastAsia="nl-BE"/>
        </w:rPr>
        <w:t>Lees meer over het </w:t>
      </w:r>
      <w:proofErr w:type="spellStart"/>
      <w:r w:rsidRPr="0046296E">
        <w:rPr>
          <w:rFonts w:ascii="Lucida Sans" w:eastAsia="Times New Roman" w:hAnsi="Lucida Sans" w:cs="Times New Roman"/>
          <w:color w:val="83837F"/>
          <w:sz w:val="20"/>
          <w:szCs w:val="20"/>
          <w:lang w:eastAsia="nl-BE"/>
        </w:rPr>
        <w:fldChar w:fldCharType="begin"/>
      </w:r>
      <w:r w:rsidRPr="0046296E">
        <w:rPr>
          <w:rFonts w:ascii="Lucida Sans" w:eastAsia="Times New Roman" w:hAnsi="Lucida Sans" w:cs="Times New Roman"/>
          <w:color w:val="83837F"/>
          <w:sz w:val="20"/>
          <w:szCs w:val="20"/>
          <w:lang w:eastAsia="nl-BE"/>
        </w:rPr>
        <w:instrText xml:space="preserve"> HYPERLINK "http://www.itineris-advies.be/files/achtergrondinfo_enneagram.docx" \t "_blank" </w:instrText>
      </w:r>
      <w:r w:rsidRPr="0046296E">
        <w:rPr>
          <w:rFonts w:ascii="Lucida Sans" w:eastAsia="Times New Roman" w:hAnsi="Lucida Sans" w:cs="Times New Roman"/>
          <w:color w:val="83837F"/>
          <w:sz w:val="20"/>
          <w:szCs w:val="20"/>
          <w:lang w:eastAsia="nl-BE"/>
        </w:rPr>
        <w:fldChar w:fldCharType="separate"/>
      </w:r>
      <w:r w:rsidRPr="0046296E">
        <w:rPr>
          <w:rFonts w:ascii="Lucida Sans" w:eastAsia="Times New Roman" w:hAnsi="Lucida Sans" w:cs="Times New Roman"/>
          <w:color w:val="F27905"/>
          <w:sz w:val="20"/>
          <w:szCs w:val="20"/>
          <w:lang w:eastAsia="nl-BE"/>
        </w:rPr>
        <w:t>enneagram</w:t>
      </w:r>
      <w:proofErr w:type="spellEnd"/>
      <w:r w:rsidRPr="0046296E">
        <w:rPr>
          <w:rFonts w:ascii="Lucida Sans" w:eastAsia="Times New Roman" w:hAnsi="Lucida Sans" w:cs="Times New Roman"/>
          <w:color w:val="83837F"/>
          <w:sz w:val="20"/>
          <w:szCs w:val="20"/>
          <w:lang w:eastAsia="nl-BE"/>
        </w:rPr>
        <w:fldChar w:fldCharType="end"/>
      </w:r>
      <w:r w:rsidRPr="0046296E">
        <w:rPr>
          <w:rFonts w:ascii="Lucida Sans" w:eastAsia="Times New Roman" w:hAnsi="Lucida Sans" w:cs="Times New Roman"/>
          <w:color w:val="83837F"/>
          <w:sz w:val="20"/>
          <w:szCs w:val="20"/>
          <w:lang w:eastAsia="nl-BE"/>
        </w:rPr>
        <w:t>. </w:t>
      </w:r>
    </w:p>
    <w:p w:rsidR="0046296E" w:rsidRPr="0046296E" w:rsidRDefault="0046296E" w:rsidP="0046296E">
      <w:pPr>
        <w:spacing w:after="0" w:line="240" w:lineRule="auto"/>
        <w:rPr>
          <w:rFonts w:ascii="Lucida Sans" w:eastAsia="Times New Roman" w:hAnsi="Lucida Sans" w:cs="Times New Roman"/>
          <w:color w:val="83837F"/>
          <w:sz w:val="20"/>
          <w:szCs w:val="20"/>
          <w:lang w:eastAsia="nl-BE"/>
        </w:rPr>
      </w:pPr>
      <w:r w:rsidRPr="0046296E">
        <w:rPr>
          <w:rFonts w:ascii="Lucida Sans" w:eastAsia="Times New Roman" w:hAnsi="Lucida Sans" w:cs="Times New Roman"/>
          <w:noProof/>
          <w:color w:val="83837F"/>
          <w:sz w:val="20"/>
          <w:szCs w:val="20"/>
          <w:lang w:eastAsia="nl-BE"/>
        </w:rPr>
        <w:drawing>
          <wp:inline distT="0" distB="0" distL="0" distR="0" wp14:anchorId="03F9089E" wp14:editId="073FBD60">
            <wp:extent cx="142875" cy="142875"/>
            <wp:effectExtent l="0" t="0" r="9525" b="9525"/>
            <wp:docPr id="1" name="Afbeelding 1" descr="t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96E" w:rsidRPr="0046296E" w:rsidRDefault="00A45693" w:rsidP="0046296E">
      <w:pPr>
        <w:spacing w:after="0" w:line="240" w:lineRule="auto"/>
        <w:rPr>
          <w:rFonts w:ascii="Lucida Sans" w:eastAsia="Times New Roman" w:hAnsi="Lucida Sans" w:cs="Times New Roman"/>
          <w:color w:val="F27905"/>
          <w:sz w:val="20"/>
          <w:szCs w:val="20"/>
          <w:lang w:eastAsia="nl-BE"/>
        </w:rPr>
      </w:pPr>
      <w:hyperlink r:id="rId6" w:history="1">
        <w:r w:rsidR="0046296E" w:rsidRPr="0046296E">
          <w:rPr>
            <w:rFonts w:ascii="Lucida Sans" w:eastAsia="Times New Roman" w:hAnsi="Lucida Sans" w:cs="Times New Roman"/>
            <w:color w:val="F27905"/>
            <w:sz w:val="18"/>
            <w:szCs w:val="18"/>
            <w:u w:val="single"/>
            <w:lang w:eastAsia="nl-BE"/>
          </w:rPr>
          <w:t>persoonlijk-leiderschap</w:t>
        </w:r>
      </w:hyperlink>
      <w:r w:rsidR="0046296E" w:rsidRPr="0046296E">
        <w:rPr>
          <w:rFonts w:ascii="Lucida Sans" w:eastAsia="Times New Roman" w:hAnsi="Lucida Sans" w:cs="Times New Roman"/>
          <w:color w:val="F27905"/>
          <w:sz w:val="20"/>
          <w:szCs w:val="20"/>
          <w:lang w:eastAsia="nl-BE"/>
        </w:rPr>
        <w:t>, </w:t>
      </w:r>
      <w:hyperlink r:id="rId7" w:history="1">
        <w:r w:rsidR="0046296E" w:rsidRPr="0046296E">
          <w:rPr>
            <w:rFonts w:ascii="Lucida Sans" w:eastAsia="Times New Roman" w:hAnsi="Lucida Sans" w:cs="Times New Roman"/>
            <w:color w:val="F27905"/>
            <w:sz w:val="18"/>
            <w:szCs w:val="18"/>
            <w:u w:val="single"/>
            <w:lang w:eastAsia="nl-BE"/>
          </w:rPr>
          <w:t>training-leidinggeven</w:t>
        </w:r>
      </w:hyperlink>
      <w:r w:rsidR="0046296E" w:rsidRPr="0046296E">
        <w:rPr>
          <w:rFonts w:ascii="Lucida Sans" w:eastAsia="Times New Roman" w:hAnsi="Lucida Sans" w:cs="Times New Roman"/>
          <w:color w:val="F27905"/>
          <w:sz w:val="20"/>
          <w:szCs w:val="20"/>
          <w:lang w:eastAsia="nl-BE"/>
        </w:rPr>
        <w:t>, </w:t>
      </w:r>
      <w:proofErr w:type="spellStart"/>
      <w:r w:rsidR="0046296E" w:rsidRPr="0046296E">
        <w:rPr>
          <w:rFonts w:ascii="Lucida Sans" w:eastAsia="Times New Roman" w:hAnsi="Lucida Sans" w:cs="Times New Roman"/>
          <w:color w:val="F27905"/>
          <w:sz w:val="20"/>
          <w:szCs w:val="20"/>
          <w:lang w:eastAsia="nl-BE"/>
        </w:rPr>
        <w:fldChar w:fldCharType="begin"/>
      </w:r>
      <w:r w:rsidR="0046296E" w:rsidRPr="0046296E">
        <w:rPr>
          <w:rFonts w:ascii="Lucida Sans" w:eastAsia="Times New Roman" w:hAnsi="Lucida Sans" w:cs="Times New Roman"/>
          <w:color w:val="F27905"/>
          <w:sz w:val="20"/>
          <w:szCs w:val="20"/>
          <w:lang w:eastAsia="nl-BE"/>
        </w:rPr>
        <w:instrText xml:space="preserve"> HYPERLINK "http://www.itineris-advies.be/nl/nieuws/tag/enneagram" </w:instrText>
      </w:r>
      <w:r w:rsidR="0046296E" w:rsidRPr="0046296E">
        <w:rPr>
          <w:rFonts w:ascii="Lucida Sans" w:eastAsia="Times New Roman" w:hAnsi="Lucida Sans" w:cs="Times New Roman"/>
          <w:color w:val="F27905"/>
          <w:sz w:val="20"/>
          <w:szCs w:val="20"/>
          <w:lang w:eastAsia="nl-BE"/>
        </w:rPr>
        <w:fldChar w:fldCharType="separate"/>
      </w:r>
      <w:r w:rsidR="0046296E" w:rsidRPr="0046296E">
        <w:rPr>
          <w:rFonts w:ascii="Lucida Sans" w:eastAsia="Times New Roman" w:hAnsi="Lucida Sans" w:cs="Times New Roman"/>
          <w:color w:val="F27905"/>
          <w:sz w:val="18"/>
          <w:szCs w:val="18"/>
          <w:u w:val="single"/>
          <w:lang w:eastAsia="nl-BE"/>
        </w:rPr>
        <w:t>enneagram</w:t>
      </w:r>
      <w:proofErr w:type="spellEnd"/>
      <w:r w:rsidR="0046296E" w:rsidRPr="0046296E">
        <w:rPr>
          <w:rFonts w:ascii="Lucida Sans" w:eastAsia="Times New Roman" w:hAnsi="Lucida Sans" w:cs="Times New Roman"/>
          <w:color w:val="F27905"/>
          <w:sz w:val="20"/>
          <w:szCs w:val="20"/>
          <w:lang w:eastAsia="nl-BE"/>
        </w:rPr>
        <w:fldChar w:fldCharType="end"/>
      </w:r>
      <w:r w:rsidR="0046296E" w:rsidRPr="0046296E">
        <w:rPr>
          <w:rFonts w:ascii="Lucida Sans" w:eastAsia="Times New Roman" w:hAnsi="Lucida Sans" w:cs="Times New Roman"/>
          <w:color w:val="F27905"/>
          <w:sz w:val="20"/>
          <w:szCs w:val="20"/>
          <w:lang w:eastAsia="nl-BE"/>
        </w:rPr>
        <w:t>,</w:t>
      </w:r>
    </w:p>
    <w:p w:rsidR="0046296E" w:rsidRPr="0046296E" w:rsidRDefault="0046296E" w:rsidP="0046296E">
      <w:pPr>
        <w:spacing w:after="0" w:line="240" w:lineRule="auto"/>
        <w:rPr>
          <w:rFonts w:ascii="Lucida Sans" w:eastAsia="Times New Roman" w:hAnsi="Lucida Sans" w:cs="Times New Roman"/>
          <w:color w:val="83837F"/>
          <w:sz w:val="20"/>
          <w:szCs w:val="20"/>
          <w:lang w:eastAsia="nl-BE"/>
        </w:rPr>
      </w:pPr>
      <w:r w:rsidRPr="0046296E">
        <w:rPr>
          <w:rFonts w:ascii="Lucida Sans" w:eastAsia="Times New Roman" w:hAnsi="Lucida Sans" w:cs="Times New Roman"/>
          <w:noProof/>
          <w:color w:val="83837F"/>
          <w:sz w:val="20"/>
          <w:szCs w:val="20"/>
          <w:lang w:eastAsia="nl-BE"/>
        </w:rPr>
        <w:drawing>
          <wp:inline distT="0" distB="0" distL="0" distR="0" wp14:anchorId="03CC37B8" wp14:editId="097C67A1">
            <wp:extent cx="3362325" cy="3362325"/>
            <wp:effectExtent l="0" t="0" r="9525" b="9525"/>
            <wp:docPr id="2" name="Afbeelding 2" descr="Persoonlijk leiderschap via het Enne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soonlijk leiderschap via het Ennea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6DF" w:rsidRPr="0046296E" w:rsidRDefault="00B336DF" w:rsidP="0046296E"/>
    <w:sectPr w:rsidR="00B336DF" w:rsidRPr="00462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6E"/>
    <w:rsid w:val="0046296E"/>
    <w:rsid w:val="00A45693"/>
    <w:rsid w:val="00B3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15A4F-998C-4CAA-BF56-61A5B9FF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2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26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itineris-advies.be/nl/nieuws/tag/training-leidinggev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ineris-advies.be/nl/nieuws/tag/persoonlijk-leiderscha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itineris-advies.be/files/infofiche_opleiding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Drijkoningen</dc:creator>
  <cp:keywords/>
  <dc:description/>
  <cp:lastModifiedBy>Carine Drijkoningen</cp:lastModifiedBy>
  <cp:revision>2</cp:revision>
  <cp:lastPrinted>2014-06-23T04:40:00Z</cp:lastPrinted>
  <dcterms:created xsi:type="dcterms:W3CDTF">2014-06-23T04:39:00Z</dcterms:created>
  <dcterms:modified xsi:type="dcterms:W3CDTF">2014-08-04T07:52:00Z</dcterms:modified>
</cp:coreProperties>
</file>