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26" w:rsidRDefault="00330153" w:rsidP="006A73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“Lerende netwerken in perspectief” situeert lerende netwerken in de huidige context van organisatie- en talentontwikkeling.</w:t>
      </w:r>
      <w:r w:rsidR="00DD45F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 </w:t>
      </w:r>
      <w:r w:rsidR="00AC6C5B">
        <w:rPr>
          <w:rFonts w:ascii="Comic Sans MS" w:hAnsi="Comic Sans MS"/>
          <w:sz w:val="24"/>
          <w:szCs w:val="24"/>
        </w:rPr>
        <w:t>Diepgaand leren gebeurt tussen de oren én tussen de neuzen, zijnde in verbinding met anderen.</w:t>
      </w:r>
      <w:r w:rsidR="00DD45F9">
        <w:rPr>
          <w:rFonts w:ascii="Comic Sans MS" w:hAnsi="Comic Sans MS"/>
          <w:sz w:val="24"/>
          <w:szCs w:val="24"/>
        </w:rPr>
        <w:t xml:space="preserve">  Het boek breekt een lans voor l</w:t>
      </w:r>
      <w:r w:rsidR="00AC6C5B">
        <w:rPr>
          <w:rFonts w:ascii="Comic Sans MS" w:hAnsi="Comic Sans MS"/>
          <w:sz w:val="24"/>
          <w:szCs w:val="24"/>
        </w:rPr>
        <w:t xml:space="preserve">erende netwerken en communities of practice </w:t>
      </w:r>
      <w:r w:rsidR="00DD45F9">
        <w:rPr>
          <w:rFonts w:ascii="Comic Sans MS" w:hAnsi="Comic Sans MS"/>
          <w:sz w:val="24"/>
          <w:szCs w:val="24"/>
        </w:rPr>
        <w:t>als</w:t>
      </w:r>
      <w:r w:rsidR="00AC6C5B">
        <w:rPr>
          <w:rFonts w:ascii="Comic Sans MS" w:hAnsi="Comic Sans MS"/>
          <w:sz w:val="24"/>
          <w:szCs w:val="24"/>
        </w:rPr>
        <w:t xml:space="preserve"> uitgelezen middel </w:t>
      </w:r>
      <w:r w:rsidR="00DD45F9">
        <w:rPr>
          <w:rFonts w:ascii="Comic Sans MS" w:hAnsi="Comic Sans MS"/>
          <w:sz w:val="24"/>
          <w:szCs w:val="24"/>
        </w:rPr>
        <w:t xml:space="preserve">hiertoe.  </w:t>
      </w:r>
      <w:r w:rsidR="00AE302B">
        <w:rPr>
          <w:rFonts w:ascii="Comic Sans MS" w:hAnsi="Comic Sans MS"/>
          <w:sz w:val="24"/>
          <w:szCs w:val="24"/>
        </w:rPr>
        <w:t>Het</w:t>
      </w:r>
      <w:r w:rsidR="00DD45F9">
        <w:rPr>
          <w:rFonts w:ascii="Comic Sans MS" w:hAnsi="Comic Sans MS"/>
          <w:sz w:val="24"/>
          <w:szCs w:val="24"/>
        </w:rPr>
        <w:t xml:space="preserve"> vormt een provocatie ten opzichte van traditionele opleidingen</w:t>
      </w:r>
      <w:r w:rsidR="00AE302B">
        <w:rPr>
          <w:rFonts w:ascii="Comic Sans MS" w:hAnsi="Comic Sans MS"/>
          <w:sz w:val="24"/>
          <w:szCs w:val="24"/>
        </w:rPr>
        <w:t xml:space="preserve"> </w:t>
      </w:r>
      <w:r w:rsidR="00DD45F9">
        <w:rPr>
          <w:rFonts w:ascii="Comic Sans MS" w:hAnsi="Comic Sans MS"/>
          <w:sz w:val="24"/>
          <w:szCs w:val="24"/>
        </w:rPr>
        <w:t>en social media</w:t>
      </w:r>
      <w:r w:rsidR="00AC1D26">
        <w:rPr>
          <w:rFonts w:ascii="Comic Sans MS" w:hAnsi="Comic Sans MS"/>
          <w:sz w:val="24"/>
          <w:szCs w:val="24"/>
        </w:rPr>
        <w:t xml:space="preserve"> en houdt een ee</w:t>
      </w:r>
      <w:r w:rsidR="005B46D6">
        <w:rPr>
          <w:rFonts w:ascii="Comic Sans MS" w:hAnsi="Comic Sans MS"/>
          <w:sz w:val="24"/>
          <w:szCs w:val="24"/>
        </w:rPr>
        <w:t>n</w:t>
      </w:r>
      <w:r w:rsidR="00DD45F9">
        <w:rPr>
          <w:rFonts w:ascii="Comic Sans MS" w:hAnsi="Comic Sans MS"/>
          <w:sz w:val="24"/>
          <w:szCs w:val="24"/>
        </w:rPr>
        <w:t xml:space="preserve"> </w:t>
      </w:r>
      <w:r w:rsidR="00AC1D26">
        <w:rPr>
          <w:rFonts w:ascii="Comic Sans MS" w:hAnsi="Comic Sans MS"/>
          <w:sz w:val="24"/>
          <w:szCs w:val="24"/>
        </w:rPr>
        <w:t>pleidooi voor</w:t>
      </w:r>
      <w:r w:rsidR="00DD45F9">
        <w:rPr>
          <w:rFonts w:ascii="Comic Sans MS" w:hAnsi="Comic Sans MS"/>
          <w:sz w:val="24"/>
          <w:szCs w:val="24"/>
        </w:rPr>
        <w:t xml:space="preserve"> lerende netwerken als aanvulling </w:t>
      </w:r>
      <w:r w:rsidR="00E25461">
        <w:rPr>
          <w:rFonts w:ascii="Comic Sans MS" w:hAnsi="Comic Sans MS"/>
          <w:sz w:val="24"/>
          <w:szCs w:val="24"/>
        </w:rPr>
        <w:t>v</w:t>
      </w:r>
      <w:r w:rsidR="00DD45F9">
        <w:rPr>
          <w:rFonts w:ascii="Comic Sans MS" w:hAnsi="Comic Sans MS"/>
          <w:sz w:val="24"/>
          <w:szCs w:val="24"/>
        </w:rPr>
        <w:t xml:space="preserve">oor individuele </w:t>
      </w:r>
      <w:proofErr w:type="spellStart"/>
      <w:r w:rsidR="00DD45F9">
        <w:rPr>
          <w:rFonts w:ascii="Comic Sans MS" w:hAnsi="Comic Sans MS"/>
          <w:sz w:val="24"/>
          <w:szCs w:val="24"/>
        </w:rPr>
        <w:t>coaching</w:t>
      </w:r>
      <w:proofErr w:type="spellEnd"/>
      <w:r w:rsidR="00AC1D26">
        <w:rPr>
          <w:rFonts w:ascii="Comic Sans MS" w:hAnsi="Comic Sans MS"/>
          <w:sz w:val="24"/>
          <w:szCs w:val="24"/>
        </w:rPr>
        <w:t>.  Naast kritische succesfactoren en hefbomen, wordt een concreet stappenplan aangereikt voor de opstart van een lerend netwerk.  I</w:t>
      </w:r>
      <w:r w:rsidR="00AE302B">
        <w:rPr>
          <w:rFonts w:ascii="Comic Sans MS" w:hAnsi="Comic Sans MS"/>
          <w:sz w:val="24"/>
          <w:szCs w:val="24"/>
        </w:rPr>
        <w:t>nspiratie</w:t>
      </w:r>
      <w:r w:rsidR="00AC1D26">
        <w:rPr>
          <w:rFonts w:ascii="Comic Sans MS" w:hAnsi="Comic Sans MS"/>
          <w:sz w:val="24"/>
          <w:szCs w:val="24"/>
        </w:rPr>
        <w:t xml:space="preserve"> hiervoor werd</w:t>
      </w:r>
      <w:r w:rsidR="00AE302B">
        <w:rPr>
          <w:rFonts w:ascii="Comic Sans MS" w:hAnsi="Comic Sans MS"/>
          <w:sz w:val="24"/>
          <w:szCs w:val="24"/>
        </w:rPr>
        <w:t xml:space="preserve"> geput</w:t>
      </w:r>
      <w:r w:rsidR="00AC1D26">
        <w:rPr>
          <w:rFonts w:ascii="Comic Sans MS" w:hAnsi="Comic Sans MS"/>
          <w:sz w:val="24"/>
          <w:szCs w:val="24"/>
        </w:rPr>
        <w:t xml:space="preserve"> </w:t>
      </w:r>
      <w:r w:rsidR="00AE302B">
        <w:rPr>
          <w:rFonts w:ascii="Comic Sans MS" w:hAnsi="Comic Sans MS"/>
          <w:sz w:val="24"/>
          <w:szCs w:val="24"/>
        </w:rPr>
        <w:t xml:space="preserve">uit Europese projecten en </w:t>
      </w:r>
      <w:r w:rsidR="00AC1D26">
        <w:rPr>
          <w:rFonts w:ascii="Comic Sans MS" w:hAnsi="Comic Sans MS"/>
          <w:sz w:val="24"/>
          <w:szCs w:val="24"/>
        </w:rPr>
        <w:t>bestaande lerende netwerken</w:t>
      </w:r>
      <w:r w:rsidR="00AE302B">
        <w:rPr>
          <w:rFonts w:ascii="Comic Sans MS" w:hAnsi="Comic Sans MS"/>
          <w:sz w:val="24"/>
          <w:szCs w:val="24"/>
        </w:rPr>
        <w:t xml:space="preserve">. </w:t>
      </w:r>
      <w:r w:rsidR="00AC1D26">
        <w:rPr>
          <w:rFonts w:ascii="Comic Sans MS" w:hAnsi="Comic Sans MS"/>
          <w:sz w:val="24"/>
          <w:szCs w:val="24"/>
        </w:rPr>
        <w:t xml:space="preserve"> </w:t>
      </w:r>
      <w:r w:rsidR="005B46D6">
        <w:rPr>
          <w:rFonts w:ascii="Comic Sans MS" w:hAnsi="Comic Sans MS"/>
          <w:sz w:val="24"/>
          <w:szCs w:val="24"/>
        </w:rPr>
        <w:t>De kern van het boek wordt gevormd door een aantal praktische handvaten</w:t>
      </w:r>
      <w:r w:rsidR="00C62B25">
        <w:rPr>
          <w:rFonts w:ascii="Comic Sans MS" w:hAnsi="Comic Sans MS"/>
          <w:sz w:val="24"/>
          <w:szCs w:val="24"/>
        </w:rPr>
        <w:t xml:space="preserve"> voor</w:t>
      </w:r>
      <w:r w:rsidR="006A732D">
        <w:rPr>
          <w:rFonts w:ascii="Comic Sans MS" w:hAnsi="Comic Sans MS"/>
          <w:sz w:val="24"/>
          <w:szCs w:val="24"/>
        </w:rPr>
        <w:t xml:space="preserve"> de begeleiding van lerende netwerken.  Deze methodieken</w:t>
      </w:r>
      <w:r>
        <w:rPr>
          <w:rFonts w:ascii="Comic Sans MS" w:hAnsi="Comic Sans MS"/>
          <w:sz w:val="24"/>
          <w:szCs w:val="24"/>
        </w:rPr>
        <w:t xml:space="preserve"> zijn allen ‘uitgetest’</w:t>
      </w:r>
      <w:r w:rsidR="00DD45F9">
        <w:rPr>
          <w:rFonts w:ascii="Comic Sans MS" w:hAnsi="Comic Sans MS"/>
          <w:sz w:val="24"/>
          <w:szCs w:val="24"/>
        </w:rPr>
        <w:t xml:space="preserve"> en </w:t>
      </w:r>
      <w:r w:rsidR="00AC6C5B">
        <w:rPr>
          <w:rFonts w:ascii="Comic Sans MS" w:hAnsi="Comic Sans MS"/>
          <w:sz w:val="24"/>
          <w:szCs w:val="24"/>
        </w:rPr>
        <w:t xml:space="preserve"> worden ‘hapklaar’ beschreven</w:t>
      </w:r>
      <w:r w:rsidR="00DD45F9">
        <w:rPr>
          <w:rFonts w:ascii="Comic Sans MS" w:hAnsi="Comic Sans MS"/>
          <w:sz w:val="24"/>
          <w:szCs w:val="24"/>
        </w:rPr>
        <w:t xml:space="preserve"> (in het kort, hun opbrengst, de aanpak voor de begeleider, tips en varianten).  Ze zijn</w:t>
      </w:r>
      <w:r w:rsidR="00AC6C5B">
        <w:rPr>
          <w:rFonts w:ascii="Comic Sans MS" w:hAnsi="Comic Sans MS"/>
          <w:sz w:val="24"/>
          <w:szCs w:val="24"/>
        </w:rPr>
        <w:t xml:space="preserve"> niet alleen van nut bij de begeleiding van lerende netwerken, maar ook bij </w:t>
      </w:r>
      <w:r w:rsidR="006A732D">
        <w:rPr>
          <w:rFonts w:ascii="Comic Sans MS" w:hAnsi="Comic Sans MS"/>
          <w:sz w:val="24"/>
          <w:szCs w:val="24"/>
        </w:rPr>
        <w:t xml:space="preserve">de begeleiding van werkgroepen, projectgroepen, e.a. (in principe telkens wanneer mensen samen komen om te leren…). </w:t>
      </w:r>
      <w:r>
        <w:rPr>
          <w:rFonts w:ascii="Comic Sans MS" w:hAnsi="Comic Sans MS"/>
          <w:sz w:val="24"/>
          <w:szCs w:val="24"/>
        </w:rPr>
        <w:t xml:space="preserve"> </w:t>
      </w:r>
      <w:r w:rsidR="00AC6C5B">
        <w:rPr>
          <w:rFonts w:ascii="Comic Sans MS" w:hAnsi="Comic Sans MS"/>
          <w:sz w:val="24"/>
          <w:szCs w:val="24"/>
        </w:rPr>
        <w:t xml:space="preserve"> Ook de methodieken worden ‘in perspectief’ geplaatst, waarbij elk type methodiek wordt gewogen ten opzichte van de </w:t>
      </w:r>
      <w:r w:rsidR="00AC1D26">
        <w:rPr>
          <w:rFonts w:ascii="Comic Sans MS" w:hAnsi="Comic Sans MS"/>
          <w:sz w:val="24"/>
          <w:szCs w:val="24"/>
        </w:rPr>
        <w:t>groepsdynamische - en leer</w:t>
      </w:r>
      <w:r w:rsidR="00AC6C5B">
        <w:rPr>
          <w:rFonts w:ascii="Comic Sans MS" w:hAnsi="Comic Sans MS"/>
          <w:sz w:val="24"/>
          <w:szCs w:val="24"/>
        </w:rPr>
        <w:t>fase waarin de groep zich bevind</w:t>
      </w:r>
      <w:r w:rsidR="00AC1D26">
        <w:rPr>
          <w:rFonts w:ascii="Comic Sans MS" w:hAnsi="Comic Sans MS"/>
          <w:sz w:val="24"/>
          <w:szCs w:val="24"/>
        </w:rPr>
        <w:t>t.</w:t>
      </w:r>
      <w:r w:rsidR="00AC6C5B">
        <w:rPr>
          <w:rFonts w:ascii="Comic Sans MS" w:hAnsi="Comic Sans MS"/>
          <w:sz w:val="24"/>
          <w:szCs w:val="24"/>
        </w:rPr>
        <w:t xml:space="preserve"> </w:t>
      </w:r>
      <w:r w:rsidR="00AC1D26">
        <w:rPr>
          <w:rFonts w:ascii="Comic Sans MS" w:hAnsi="Comic Sans MS"/>
          <w:sz w:val="24"/>
          <w:szCs w:val="24"/>
        </w:rPr>
        <w:t xml:space="preserve"> </w:t>
      </w:r>
    </w:p>
    <w:p w:rsidR="00AC1D26" w:rsidRDefault="00DD45F9" w:rsidP="006A732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 </w:t>
      </w:r>
      <w:r w:rsidR="00AC1D26">
        <w:rPr>
          <w:rFonts w:ascii="Comic Sans MS" w:hAnsi="Comic Sans MS"/>
          <w:sz w:val="24"/>
          <w:szCs w:val="24"/>
        </w:rPr>
        <w:t xml:space="preserve">beschreven </w:t>
      </w:r>
      <w:r>
        <w:rPr>
          <w:rFonts w:ascii="Comic Sans MS" w:hAnsi="Comic Sans MS"/>
          <w:sz w:val="24"/>
          <w:szCs w:val="24"/>
        </w:rPr>
        <w:t xml:space="preserve">methodieken </w:t>
      </w:r>
      <w:r w:rsidR="00AC1D26">
        <w:rPr>
          <w:rFonts w:ascii="Comic Sans MS" w:hAnsi="Comic Sans MS"/>
          <w:sz w:val="24"/>
          <w:szCs w:val="24"/>
        </w:rPr>
        <w:t xml:space="preserve">horen thuis in de </w:t>
      </w:r>
      <w:r>
        <w:rPr>
          <w:rFonts w:ascii="Comic Sans MS" w:hAnsi="Comic Sans MS"/>
          <w:sz w:val="24"/>
          <w:szCs w:val="24"/>
        </w:rPr>
        <w:t xml:space="preserve">rugzak </w:t>
      </w:r>
      <w:r w:rsidR="00AC1D26">
        <w:rPr>
          <w:rFonts w:ascii="Comic Sans MS" w:hAnsi="Comic Sans MS"/>
          <w:sz w:val="24"/>
          <w:szCs w:val="24"/>
        </w:rPr>
        <w:t>van elke groepsbegeleider (consultant, trainer, leerkracht,…) zodat deze bewust en creatief</w:t>
      </w:r>
      <w:r>
        <w:rPr>
          <w:rFonts w:ascii="Comic Sans MS" w:hAnsi="Comic Sans MS"/>
          <w:sz w:val="24"/>
          <w:szCs w:val="24"/>
        </w:rPr>
        <w:t xml:space="preserve"> een keuze</w:t>
      </w:r>
      <w:r w:rsidR="00AC1D26">
        <w:rPr>
          <w:rFonts w:ascii="Comic Sans MS" w:hAnsi="Comic Sans MS"/>
          <w:sz w:val="24"/>
          <w:szCs w:val="24"/>
        </w:rPr>
        <w:t xml:space="preserve"> kan maken</w:t>
      </w:r>
      <w:r>
        <w:rPr>
          <w:rFonts w:ascii="Comic Sans MS" w:hAnsi="Comic Sans MS"/>
          <w:sz w:val="24"/>
          <w:szCs w:val="24"/>
        </w:rPr>
        <w:t xml:space="preserve"> van welke methodiek op welk moment het beste effect kan ressorteren.  </w:t>
      </w:r>
      <w:r w:rsidR="001E7D7A">
        <w:rPr>
          <w:rFonts w:ascii="Comic Sans MS" w:hAnsi="Comic Sans MS"/>
          <w:sz w:val="24"/>
          <w:szCs w:val="24"/>
        </w:rPr>
        <w:t xml:space="preserve">Door afwisseling in methodiek, kunnen alle leerstijlen aangesproken worden. </w:t>
      </w:r>
    </w:p>
    <w:p w:rsidR="001E7D7A" w:rsidRPr="00C62B25" w:rsidRDefault="001E7D7A">
      <w:pPr>
        <w:rPr>
          <w:rFonts w:ascii="Comic Sans MS" w:hAnsi="Comic Sans MS"/>
          <w:sz w:val="20"/>
          <w:szCs w:val="20"/>
        </w:rPr>
      </w:pPr>
      <w:r w:rsidRPr="00C62B25">
        <w:rPr>
          <w:rFonts w:ascii="Comic Sans MS" w:hAnsi="Comic Sans MS"/>
          <w:noProof/>
          <w:sz w:val="20"/>
          <w:szCs w:val="20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1905</wp:posOffset>
            </wp:positionV>
            <wp:extent cx="742950" cy="1114425"/>
            <wp:effectExtent l="19050" t="0" r="0" b="0"/>
            <wp:wrapSquare wrapText="bothSides"/>
            <wp:docPr id="1" name="Afbeelding 0" descr="fotoCarine.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Carine.jpe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62B25">
        <w:rPr>
          <w:rFonts w:ascii="Comic Sans MS" w:hAnsi="Comic Sans MS"/>
          <w:sz w:val="20"/>
          <w:szCs w:val="20"/>
        </w:rPr>
        <w:t>Carine Drijkoningen is licentiate bedrijfspsychologie en volgde een gespecialiseerde aanvullende studie in gezondheidsbeleid. Ze was</w:t>
      </w:r>
      <w:r w:rsidR="00C62B25">
        <w:rPr>
          <w:rFonts w:ascii="Comic Sans MS" w:hAnsi="Comic Sans MS"/>
          <w:sz w:val="20"/>
          <w:szCs w:val="20"/>
        </w:rPr>
        <w:t xml:space="preserve"> </w:t>
      </w:r>
      <w:r w:rsidRPr="00C62B25">
        <w:rPr>
          <w:rFonts w:ascii="Comic Sans MS" w:hAnsi="Comic Sans MS"/>
          <w:sz w:val="20"/>
          <w:szCs w:val="20"/>
        </w:rPr>
        <w:t>werkzaam in</w:t>
      </w:r>
      <w:r w:rsidR="00C62B25">
        <w:rPr>
          <w:rFonts w:ascii="Comic Sans MS" w:hAnsi="Comic Sans MS"/>
          <w:sz w:val="20"/>
          <w:szCs w:val="20"/>
        </w:rPr>
        <w:t xml:space="preserve"> preventieprojecten en</w:t>
      </w:r>
      <w:r w:rsidRPr="00C62B25">
        <w:rPr>
          <w:rFonts w:ascii="Comic Sans MS" w:hAnsi="Comic Sans MS"/>
          <w:sz w:val="20"/>
          <w:szCs w:val="20"/>
        </w:rPr>
        <w:t xml:space="preserve"> diverse Europese projecten inzake organisatie- en competentieontwikkeling. Ze is auteur van het boek “Slapende vermogens werken niet, HRM ook voor uitvoerenden” (2000). Na een decennium ervaring als werknemer, startte ze </w:t>
      </w:r>
      <w:r w:rsidR="00C62B25">
        <w:rPr>
          <w:rFonts w:ascii="Comic Sans MS" w:hAnsi="Comic Sans MS"/>
          <w:sz w:val="20"/>
          <w:szCs w:val="20"/>
        </w:rPr>
        <w:t xml:space="preserve">in 2003 </w:t>
      </w:r>
      <w:r w:rsidRPr="00C62B25">
        <w:rPr>
          <w:rFonts w:ascii="Comic Sans MS" w:hAnsi="Comic Sans MS"/>
          <w:sz w:val="20"/>
          <w:szCs w:val="20"/>
        </w:rPr>
        <w:t>Itineris</w:t>
      </w:r>
      <w:r w:rsidR="00C62B25">
        <w:rPr>
          <w:rFonts w:ascii="Comic Sans MS" w:hAnsi="Comic Sans MS"/>
          <w:sz w:val="20"/>
          <w:szCs w:val="20"/>
        </w:rPr>
        <w:t xml:space="preserve"> op, een consultingbedrijf vanwaaruit ze organisaties (profit en nonprofit) begeleidt bij</w:t>
      </w:r>
      <w:r w:rsidR="00C62B25" w:rsidRPr="00C62B25">
        <w:rPr>
          <w:rFonts w:ascii="Comic Sans MS" w:hAnsi="Comic Sans MS"/>
          <w:sz w:val="20"/>
          <w:szCs w:val="20"/>
        </w:rPr>
        <w:t xml:space="preserve"> de uitbouw van een aangepaste organisatiestructuur én werkcultuur. </w:t>
      </w:r>
      <w:r w:rsidR="00C62B25">
        <w:rPr>
          <w:rFonts w:ascii="Comic Sans MS" w:hAnsi="Comic Sans MS"/>
          <w:sz w:val="20"/>
          <w:szCs w:val="20"/>
        </w:rPr>
        <w:t xml:space="preserve"> De laatste jaren ziet ze een stijgende vraag naar individuele coaching.  Waar de gelegenheid zich aandient, brengt ze medewerkers vanuit diverse organisaties of regionale afdelingen samen in een lerend netwerk. </w:t>
      </w:r>
      <w:r w:rsidRPr="00C62B25">
        <w:rPr>
          <w:rFonts w:ascii="Comic Sans MS" w:hAnsi="Comic Sans MS"/>
          <w:sz w:val="20"/>
          <w:szCs w:val="20"/>
        </w:rPr>
        <w:t xml:space="preserve">   </w:t>
      </w:r>
    </w:p>
    <w:sectPr w:rsidR="001E7D7A" w:rsidRPr="00C62B25" w:rsidSect="00FF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732D"/>
    <w:rsid w:val="001E7D7A"/>
    <w:rsid w:val="00330153"/>
    <w:rsid w:val="005523D9"/>
    <w:rsid w:val="005B46D6"/>
    <w:rsid w:val="006A732D"/>
    <w:rsid w:val="00A74543"/>
    <w:rsid w:val="00AC1D26"/>
    <w:rsid w:val="00AC6C5B"/>
    <w:rsid w:val="00AE302B"/>
    <w:rsid w:val="00C62B25"/>
    <w:rsid w:val="00DD45F9"/>
    <w:rsid w:val="00E25461"/>
    <w:rsid w:val="00F15369"/>
    <w:rsid w:val="00FF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A732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7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7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1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1648-AE0B-494D-A0BE-E6998C260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2090</Characters>
  <Application>Microsoft Office Word</Application>
  <DocSecurity>0</DocSecurity>
  <Lines>31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Carine</dc:creator>
  <cp:lastModifiedBy>Carine</cp:lastModifiedBy>
  <cp:revision>2</cp:revision>
  <dcterms:created xsi:type="dcterms:W3CDTF">2012-04-26T17:02:00Z</dcterms:created>
  <dcterms:modified xsi:type="dcterms:W3CDTF">2012-04-26T17:02:00Z</dcterms:modified>
</cp:coreProperties>
</file>